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80"/>
        <w:gridCol w:w="3181"/>
        <w:gridCol w:w="3277"/>
      </w:tblGrid>
      <w:tr w:rsidR="00B30EBC" w:rsidRPr="00B30EBC" w14:paraId="73E1CA3C" w14:textId="77777777" w:rsidTr="00B30EBC">
        <w:trPr>
          <w:gridAfter w:val="2"/>
          <w:wAfter w:w="3350" w:type="pct"/>
          <w:trHeight w:val="300"/>
        </w:trPr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77D7AEF" w14:textId="77777777" w:rsidR="00B30EBC" w:rsidRPr="00B30EBC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bookmarkStart w:id="0" w:name="_GoBack"/>
            <w:bookmarkEnd w:id="0"/>
            <w:r w:rsidRPr="00B30EB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042C360C" w14:textId="77777777" w:rsidTr="00590D32">
        <w:trPr>
          <w:trHeight w:val="30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184E77" w14:textId="77777777" w:rsidR="00B30EBC" w:rsidRPr="00B30EBC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B30EB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871003" w14:textId="77777777" w:rsidR="00B30EBC" w:rsidRPr="00B30EBC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B30EBC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37E0255" w14:textId="77777777" w:rsidR="00B30EBC" w:rsidRPr="00453C56" w:rsidRDefault="00B30EBC" w:rsidP="00B30EBC">
            <w:pPr>
              <w:spacing w:before="100" w:beforeAutospacing="1" w:after="0" w:line="293" w:lineRule="atLeast"/>
              <w:jc w:val="righ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/</w:t>
            </w:r>
            <w:r w:rsidRPr="00453C56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izglītības iestādes nosaukums/</w:t>
            </w:r>
          </w:p>
        </w:tc>
      </w:tr>
      <w:tr w:rsidR="00B30EBC" w:rsidRPr="00453C56" w14:paraId="5850BD8E" w14:textId="77777777" w:rsidTr="00590D32">
        <w:trPr>
          <w:trHeight w:val="30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22228F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948444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1BA30703" w14:textId="77777777" w:rsidR="00B30EBC" w:rsidRPr="00453C56" w:rsidRDefault="00B30EBC" w:rsidP="00B30EBC">
            <w:pPr>
              <w:spacing w:before="100" w:beforeAutospacing="1" w:after="0" w:line="293" w:lineRule="atLeast"/>
              <w:jc w:val="righ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direktoram</w:t>
            </w:r>
          </w:p>
        </w:tc>
      </w:tr>
      <w:tr w:rsidR="00B30EBC" w:rsidRPr="00453C56" w14:paraId="68CD381D" w14:textId="77777777" w:rsidTr="00590D32">
        <w:trPr>
          <w:trHeight w:val="30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84C4A8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793339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00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AF1BE0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3EEA547" w14:textId="77777777" w:rsidR="00B30EBC" w:rsidRPr="00453C56" w:rsidRDefault="00B30EBC" w:rsidP="00B30E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15"/>
        <w:gridCol w:w="4723"/>
      </w:tblGrid>
      <w:tr w:rsidR="00B30EBC" w:rsidRPr="00453C56" w14:paraId="13156845" w14:textId="77777777" w:rsidTr="00B30EBC">
        <w:trPr>
          <w:trHeight w:val="30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47481F" w14:textId="77777777" w:rsidR="00B30EBC" w:rsidRPr="00453C56" w:rsidRDefault="00B30EBC" w:rsidP="00B30EBC">
            <w:pPr>
              <w:spacing w:before="100" w:beforeAutospacing="1" w:after="0" w:line="293" w:lineRule="atLeast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vārds, uzvārds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AA690FF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7C860311" w14:textId="77777777" w:rsidTr="00B30EBC">
        <w:trPr>
          <w:trHeight w:val="30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4DEC8B" w14:textId="77777777" w:rsidR="00B30EBC" w:rsidRPr="00453C56" w:rsidRDefault="00B30EBC" w:rsidP="00B30EBC">
            <w:pPr>
              <w:spacing w:before="100" w:beforeAutospacing="1" w:after="0" w:line="293" w:lineRule="atLeast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personas kods</w:t>
            </w:r>
          </w:p>
        </w:tc>
        <w:tc>
          <w:tcPr>
            <w:tcW w:w="24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4378634B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3F1F8418" w14:textId="77777777" w:rsidTr="00B30EBC">
        <w:trPr>
          <w:trHeight w:val="30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30A6AD" w14:textId="301A3E14" w:rsidR="00B30EBC" w:rsidRPr="00453C56" w:rsidRDefault="00B30EBC" w:rsidP="00B30EBC">
            <w:pPr>
              <w:spacing w:before="100" w:beforeAutospacing="1" w:after="0" w:line="293" w:lineRule="atLeast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dzīvesvietas adrese</w:t>
            </w:r>
          </w:p>
        </w:tc>
        <w:tc>
          <w:tcPr>
            <w:tcW w:w="24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1770C4C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7380C90E" w14:textId="77777777" w:rsidTr="00B30EBC">
        <w:trPr>
          <w:trHeight w:val="30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1B674F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1570C54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59414832" w14:textId="77777777" w:rsidTr="00B30EBC">
        <w:trPr>
          <w:trHeight w:val="300"/>
        </w:trPr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AE166C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50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79EFC48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387B9189" w14:textId="77777777" w:rsidR="00B30EBC" w:rsidRPr="00453C56" w:rsidRDefault="00B30EBC" w:rsidP="00B30E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15"/>
        <w:gridCol w:w="4723"/>
      </w:tblGrid>
      <w:tr w:rsidR="00B30EBC" w:rsidRPr="00453C56" w14:paraId="7D2BD323" w14:textId="77777777" w:rsidTr="00B30EBC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8B19C5" w14:textId="77777777" w:rsidR="00B30EBC" w:rsidRPr="00453C56" w:rsidRDefault="00B30EBC" w:rsidP="00B30EBC">
            <w:pPr>
              <w:spacing w:before="100" w:beforeAutospacing="1" w:after="0" w:line="293" w:lineRule="atLeast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vārds, uzvārds*</w:t>
            </w:r>
          </w:p>
        </w:tc>
        <w:tc>
          <w:tcPr>
            <w:tcW w:w="24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E689513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58B20C6E" w14:textId="77777777" w:rsidTr="00B30EBC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4FF2BC" w14:textId="77777777" w:rsidR="00B30EBC" w:rsidRPr="00453C56" w:rsidRDefault="00B30EBC" w:rsidP="00B30EBC">
            <w:pPr>
              <w:spacing w:before="100" w:beforeAutospacing="1" w:after="0" w:line="293" w:lineRule="atLeast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personas kods</w:t>
            </w:r>
          </w:p>
        </w:tc>
        <w:tc>
          <w:tcPr>
            <w:tcW w:w="24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71FC414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1F76C34E" w14:textId="77777777" w:rsidTr="00B30EBC">
        <w:tc>
          <w:tcPr>
            <w:tcW w:w="25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93B7A5" w14:textId="77777777" w:rsidR="00B30EBC" w:rsidRPr="00453C56" w:rsidRDefault="00B30EBC" w:rsidP="00B30EBC">
            <w:pPr>
              <w:spacing w:before="100" w:beforeAutospacing="1" w:after="0" w:line="293" w:lineRule="atLeast"/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tālruņa Nr. vai e-pasta adrese</w:t>
            </w:r>
          </w:p>
        </w:tc>
        <w:tc>
          <w:tcPr>
            <w:tcW w:w="245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AF90D0E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A2F4C6C" w14:textId="77777777" w:rsidR="00B30EBC" w:rsidRPr="00453C56" w:rsidRDefault="00B30EBC" w:rsidP="00B30EBC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IESNIEGUMS</w:t>
      </w:r>
      <w:r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br/>
        <w:t>par braukšanas izdevumu kompensāciju</w:t>
      </w:r>
    </w:p>
    <w:p w14:paraId="739390D7" w14:textId="14A97BF2" w:rsidR="00B30EBC" w:rsidRPr="00453C56" w:rsidRDefault="00B30EBC" w:rsidP="00F77409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Lūdzu kompensēt braukšanas izdevumus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par 202_.gada __________ (norāda mēnesi)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par braucieniem ar sabiedrisko transportlīdzekli no dzīvesvietas uz izglītības iestādi ____________________________ un atpakaļ.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91"/>
        <w:gridCol w:w="6747"/>
      </w:tblGrid>
      <w:tr w:rsidR="00B30EBC" w:rsidRPr="00453C56" w14:paraId="6932B64C" w14:textId="77777777" w:rsidTr="00B30EBC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87E7D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Sabiedriskā transporta maršruts: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F898150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05A63D9B" w14:textId="77777777" w:rsidTr="00B30EBC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87273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5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29B94BF" w14:textId="0EB96B1C" w:rsidR="00B30EBC" w:rsidRPr="00453C56" w:rsidRDefault="00B30EBC" w:rsidP="00B30EBC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(norādīt pieturvietas, kurās iekāpj</w:t>
            </w:r>
            <w:r w:rsidR="00F77409"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un izkāpj</w:t>
            </w: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)</w:t>
            </w:r>
          </w:p>
        </w:tc>
      </w:tr>
    </w:tbl>
    <w:p w14:paraId="62A8EB5F" w14:textId="6A62728C" w:rsidR="00F77409" w:rsidRPr="00453C56" w:rsidRDefault="00F77409" w:rsidP="005237AF">
      <w:pPr>
        <w:shd w:val="clear" w:color="auto" w:fill="FFFFFF"/>
        <w:spacing w:before="100" w:beforeAutospacing="1" w:after="100" w:afterAutospacing="1" w:line="293" w:lineRule="atLeast"/>
        <w:ind w:right="184"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Pielikumā pievienoju braukšanas biļetes par summu </w:t>
      </w:r>
      <w:r w:rsidR="005237AF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EUR 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_____ </w:t>
      </w:r>
      <w:r w:rsidR="005237AF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**</w:t>
      </w:r>
    </w:p>
    <w:p w14:paraId="55960B18" w14:textId="4504C290" w:rsidR="00B30EBC" w:rsidRPr="00453C56" w:rsidRDefault="00B30EBC" w:rsidP="00B30EB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Braukšanas izdevumu kompensāciju pārskaitīt uz šādu kredītiestādes kontu: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0"/>
        <w:gridCol w:w="6932"/>
      </w:tblGrid>
      <w:tr w:rsidR="00B30EBC" w:rsidRPr="00453C56" w14:paraId="7512D5F7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3482DD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Saņēmēja vārds, uzvārds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8D4EC0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7F12CA0E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A76A1A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Kredītiestāde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9E4D93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0CC802C2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DE6A22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Konta Nr.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9A5553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3BE4A935" w14:textId="77777777" w:rsidR="00B92410" w:rsidRPr="00453C56" w:rsidRDefault="00B92410" w:rsidP="00B30EB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</w:p>
    <w:p w14:paraId="701E8964" w14:textId="41C910F9" w:rsidR="00B30EBC" w:rsidRPr="00453C56" w:rsidRDefault="00B92410" w:rsidP="00EB042F">
      <w:pPr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br w:type="page"/>
      </w:r>
      <w:r w:rsidR="00B30EBC"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lastRenderedPageBreak/>
        <w:t>Apliecinājums:</w:t>
      </w:r>
    </w:p>
    <w:p w14:paraId="60340542" w14:textId="14F828BA" w:rsidR="003976E4" w:rsidRPr="00453C56" w:rsidRDefault="003976E4" w:rsidP="003976E4">
      <w:pPr>
        <w:spacing w:before="195" w:after="0" w:line="240" w:lineRule="auto"/>
        <w:rPr>
          <w:rFonts w:ascii="Arial" w:eastAsia="Times New Roman" w:hAnsi="Arial" w:cs="Arial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sz w:val="20"/>
          <w:szCs w:val="20"/>
          <w:lang w:eastAsia="lv-LV"/>
        </w:rPr>
        <w:t>Parakstot šo iesniegumu, apliecinu, ka iesniegumā norādītā informācija ir precīza un patiesa.</w:t>
      </w:r>
    </w:p>
    <w:p w14:paraId="64BE5A89" w14:textId="5DD1619D" w:rsidR="00B30EBC" w:rsidRPr="00453C56" w:rsidRDefault="00B30EBC" w:rsidP="00B30EB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* Ja izglītojamais ir nepilngadīga persona, iesniegumu aizpilda un iesniedz tā likumiskais pārstāvis. Ja izglītojamais ir pilngadīgs, sadaļu par likumisko pārstāvi izglītojamais neaizpilda.</w:t>
      </w:r>
    </w:p>
    <w:p w14:paraId="449AAE6F" w14:textId="481551EA" w:rsidR="005237AF" w:rsidRPr="00453C56" w:rsidRDefault="005237AF" w:rsidP="005237AF">
      <w:pPr>
        <w:shd w:val="clear" w:color="auto" w:fill="FFFFFF"/>
        <w:spacing w:before="100" w:beforeAutospacing="1" w:after="100" w:afterAutospacing="1" w:line="293" w:lineRule="atLeast"/>
        <w:ind w:firstLine="300"/>
        <w:jc w:val="both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** (biļetēs veiktajiem ierakstiem jābūt skaidri salasāmiem, biļetēm jābūt nesaburzītām – pretējā gadījumā braukšanas izdevumu kompensācija par nesalasāmām biļetēm netiek izmaksāta, biļetes tiek pielīmētas uz iesnieguma lapas hronoloģiskā secībā)</w:t>
      </w:r>
    </w:p>
    <w:p w14:paraId="75A414BB" w14:textId="764D8EC3" w:rsidR="00B30EBC" w:rsidRPr="00453C56" w:rsidRDefault="00B30EBC" w:rsidP="00B30EB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, 20____. gada ____.____________________</w:t>
      </w:r>
    </w:p>
    <w:p w14:paraId="32BC3768" w14:textId="77777777" w:rsidR="00B30EBC" w:rsidRPr="00453C56" w:rsidRDefault="00B30EBC" w:rsidP="00B30EB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______________________(paraksts) __________________________(atšifrējums)</w:t>
      </w:r>
    </w:p>
    <w:p w14:paraId="2303B17B" w14:textId="5FBC7D18" w:rsidR="00F47119" w:rsidRPr="00453C56" w:rsidRDefault="00F4711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D17F183" w14:textId="7A9908BA" w:rsidR="00F47119" w:rsidRPr="00453C56" w:rsidRDefault="00F4711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BF0B51D" w14:textId="3C6108F4" w:rsidR="00F47119" w:rsidRPr="00453C56" w:rsidRDefault="00F4711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1A1564C" w14:textId="03B5F624" w:rsidR="00F47119" w:rsidRPr="00453C56" w:rsidRDefault="00F4711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6B07042" w14:textId="69CF821E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8BFB9B3" w14:textId="4E43EB15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E9E636A" w14:textId="3D58AABB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D9A9DE1" w14:textId="7FA78153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8193D05" w14:textId="5B46C9FF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5C02C07" w14:textId="7865F410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A50FCC0" w14:textId="0FFD442B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22CE730" w14:textId="0FADCD72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9AF39F4" w14:textId="724EFE35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B7B3CC6" w14:textId="21D76C25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05C96B7" w14:textId="5B0ECB10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19103D2" w14:textId="134C756B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7415373" w14:textId="202B4ADB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9D19B04" w14:textId="7934F3AB" w:rsidR="00166F99" w:rsidRPr="00453C56" w:rsidRDefault="00166F9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637CEC4" w14:textId="66040141" w:rsidR="005518C2" w:rsidRPr="00453C56" w:rsidRDefault="005518C2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2B10277" w14:textId="1BB85FA2" w:rsidR="005518C2" w:rsidRPr="00453C56" w:rsidRDefault="005518C2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397982" w14:textId="36F737C9" w:rsidR="005518C2" w:rsidRPr="00453C56" w:rsidRDefault="005518C2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523DF67" w14:textId="0C3E53E7" w:rsidR="005518C2" w:rsidRPr="00453C56" w:rsidRDefault="005518C2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E258475" w14:textId="77777777" w:rsidR="005518C2" w:rsidRPr="00453C56" w:rsidRDefault="005518C2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W w:w="949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3"/>
        <w:gridCol w:w="3543"/>
      </w:tblGrid>
      <w:tr w:rsidR="00166F99" w:rsidRPr="00F01C26" w14:paraId="67FF4D70" w14:textId="77777777" w:rsidTr="0082312D">
        <w:trPr>
          <w:trHeight w:val="8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15DAB" w14:textId="4CCCC6E5" w:rsidR="00166F99" w:rsidRPr="00453C56" w:rsidRDefault="00166F99" w:rsidP="00F60E3E">
            <w:pPr>
              <w:spacing w:after="6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3C56">
              <w:rPr>
                <w:rFonts w:ascii="Arial" w:eastAsia="Times New Roman" w:hAnsi="Arial" w:cs="Arial"/>
                <w:sz w:val="14"/>
                <w:szCs w:val="14"/>
                <w:lang w:eastAsia="lv-LV"/>
              </w:rPr>
              <w:t>Iesniegumā iesniegto</w:t>
            </w:r>
            <w:r w:rsidR="00986906" w:rsidRPr="00453C56">
              <w:rPr>
                <w:rFonts w:ascii="Arial" w:eastAsia="Times New Roman" w:hAnsi="Arial" w:cs="Arial"/>
                <w:sz w:val="14"/>
                <w:szCs w:val="14"/>
                <w:lang w:eastAsia="lv-LV"/>
              </w:rPr>
              <w:t>s</w:t>
            </w:r>
            <w:r w:rsidRPr="00453C56">
              <w:rPr>
                <w:rFonts w:ascii="Arial" w:eastAsia="Times New Roman" w:hAnsi="Arial" w:cs="Arial"/>
                <w:sz w:val="14"/>
                <w:szCs w:val="14"/>
                <w:lang w:eastAsia="lv-LV"/>
              </w:rPr>
              <w:t xml:space="preserve"> datus Valmieras novada pašvaldība </w:t>
            </w:r>
            <w:r w:rsidRPr="00453C56">
              <w:rPr>
                <w:rFonts w:ascii="Arial" w:hAnsi="Arial" w:cs="Arial"/>
                <w:sz w:val="14"/>
                <w:szCs w:val="14"/>
              </w:rPr>
              <w:t xml:space="preserve">(turpmāk – Pašvaldība)  izmantos, lai izskatītu iesniegumu saskaņā ar Iesniegumu likuma 3.panta otro daļu un </w:t>
            </w:r>
            <w:r w:rsidRPr="00453C56">
              <w:rPr>
                <w:rFonts w:ascii="Arial" w:hAnsi="Arial" w:cs="Arial"/>
                <w:color w:val="000000"/>
                <w:sz w:val="14"/>
                <w:szCs w:val="14"/>
              </w:rPr>
              <w:t>Pašvaldības /datums/</w:t>
            </w:r>
            <w:r w:rsidRPr="00453C56">
              <w:rPr>
                <w:rFonts w:ascii="Arial" w:hAnsi="Arial" w:cs="Arial"/>
                <w:sz w:val="14"/>
                <w:szCs w:val="14"/>
              </w:rPr>
              <w:t xml:space="preserve"> saistošajiem noteikumiem Nr./.../ „</w:t>
            </w:r>
            <w:r w:rsidRPr="00453C56">
              <w:rPr>
                <w:rFonts w:ascii="Arial" w:eastAsia="Times New Roman" w:hAnsi="Arial" w:cs="Arial"/>
                <w:sz w:val="14"/>
                <w:szCs w:val="14"/>
                <w:lang w:eastAsia="lv-LV"/>
              </w:rPr>
              <w:t>Kārtība, kādā Valmieras novada pašvaldība kompensē vispārējās pamatizglītības, vidējās izglītības, profesionālās vidējās un profesionālās ievirzes izglītības iestāžu izglītojamiem braukšanas izdevumus par sabiedriskā transporta</w:t>
            </w:r>
            <w:r w:rsidRPr="00453C56">
              <w:rPr>
                <w:rFonts w:ascii="Arial" w:hAnsi="Arial" w:cs="Arial"/>
                <w:sz w:val="14"/>
                <w:szCs w:val="14"/>
              </w:rPr>
              <w:t xml:space="preserve"> izmantošanu”. </w:t>
            </w:r>
          </w:p>
          <w:p w14:paraId="6363353F" w14:textId="77777777" w:rsidR="00166F99" w:rsidRPr="00453C56" w:rsidRDefault="00166F99" w:rsidP="00F60E3E">
            <w:pPr>
              <w:spacing w:after="6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>Pašvaldībai ir tiesības sniegtās informācijas patiesumu pārbaudīt tai pieejamajās valsts informācijas sistēmās.</w:t>
            </w:r>
          </w:p>
          <w:p w14:paraId="6FFEA0B4" w14:textId="4EB83E16" w:rsidR="00166F99" w:rsidRPr="00453C56" w:rsidRDefault="00166F99" w:rsidP="00F60E3E">
            <w:pPr>
              <w:spacing w:after="6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>Personas datu glabāšanas ilgums: 5 gadi.</w:t>
            </w:r>
          </w:p>
          <w:p w14:paraId="16680C09" w14:textId="77777777" w:rsidR="00166F99" w:rsidRPr="00453C56" w:rsidRDefault="00166F99" w:rsidP="00F60E3E">
            <w:pPr>
              <w:tabs>
                <w:tab w:val="center" w:pos="4680"/>
                <w:tab w:val="right" w:pos="9360"/>
              </w:tabs>
              <w:spacing w:after="6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 xml:space="preserve">Papildu informāciju par personas datu apstrādi var iegūt Pašvaldības Privātuma politikā Pašvaldības mājaslapā </w:t>
            </w:r>
            <w:hyperlink r:id="rId7" w:history="1">
              <w:r w:rsidRPr="00453C56">
                <w:rPr>
                  <w:rStyle w:val="Hyperlink"/>
                  <w:rFonts w:ascii="Arial" w:hAnsi="Arial" w:cs="Arial"/>
                  <w:sz w:val="14"/>
                  <w:szCs w:val="14"/>
                </w:rPr>
                <w:t>www.valmierasnovads.lv</w:t>
              </w:r>
            </w:hyperlink>
            <w:r w:rsidRPr="00453C56">
              <w:rPr>
                <w:rStyle w:val="Hyperlink"/>
                <w:rFonts w:ascii="Arial" w:hAnsi="Arial" w:cs="Arial"/>
                <w:sz w:val="14"/>
                <w:szCs w:val="14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sadaļā</w:t>
            </w:r>
            <w:r w:rsidRPr="00453C56">
              <w:rPr>
                <w:rFonts w:ascii="Arial" w:hAnsi="Arial"/>
                <w:sz w:val="14"/>
                <w:szCs w:val="14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“Pašvaldība – Personas datu aizsardzība”</w:t>
            </w:r>
            <w:r w:rsidRPr="00453C56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A26573" w14:textId="77777777" w:rsidR="00166F99" w:rsidRPr="00453C56" w:rsidRDefault="00166F99" w:rsidP="0082312D">
            <w:pPr>
              <w:pStyle w:val="Footer"/>
            </w:pPr>
          </w:p>
        </w:tc>
        <w:tc>
          <w:tcPr>
            <w:tcW w:w="3543" w:type="dxa"/>
            <w:shd w:val="clear" w:color="auto" w:fill="auto"/>
          </w:tcPr>
          <w:p w14:paraId="611ABEBF" w14:textId="5A727F03" w:rsidR="00166F99" w:rsidRPr="00453C56" w:rsidRDefault="00166F99" w:rsidP="0082312D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C56">
              <w:rPr>
                <w:rFonts w:ascii="Arial" w:hAnsi="Arial" w:cs="Arial"/>
                <w:sz w:val="16"/>
                <w:szCs w:val="16"/>
              </w:rPr>
              <w:t>SAŅEMTS</w:t>
            </w:r>
          </w:p>
          <w:p w14:paraId="757F6C54" w14:textId="77777777" w:rsidR="00B92410" w:rsidRPr="00453C56" w:rsidRDefault="00B92410" w:rsidP="0082312D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149AA6" w14:textId="3C88780E" w:rsidR="00166F99" w:rsidRPr="00453C56" w:rsidRDefault="00B92410" w:rsidP="0082312D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C56">
              <w:rPr>
                <w:rFonts w:ascii="Arial" w:hAnsi="Arial" w:cs="Arial"/>
                <w:sz w:val="16"/>
                <w:szCs w:val="16"/>
              </w:rPr>
              <w:t>________________________</w:t>
            </w:r>
          </w:p>
          <w:p w14:paraId="637DB668" w14:textId="77777777" w:rsidR="00166F99" w:rsidRPr="00453C56" w:rsidRDefault="00166F99" w:rsidP="0082312D">
            <w:pPr>
              <w:pStyle w:val="Footer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14:paraId="68CBA765" w14:textId="77777777" w:rsidR="00166F99" w:rsidRPr="00453C56" w:rsidRDefault="00166F99" w:rsidP="0082312D">
            <w:pPr>
              <w:pStyle w:val="Footer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453C56">
              <w:rPr>
                <w:rFonts w:ascii="Arial" w:hAnsi="Arial" w:cs="Arial"/>
                <w:sz w:val="22"/>
                <w:szCs w:val="22"/>
              </w:rPr>
              <w:t>____.____.20___</w:t>
            </w:r>
          </w:p>
          <w:p w14:paraId="67E1B1F1" w14:textId="77777777" w:rsidR="00166F99" w:rsidRPr="00453C56" w:rsidRDefault="00166F99" w:rsidP="0082312D">
            <w:pPr>
              <w:pStyle w:val="Footer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</w:p>
          <w:p w14:paraId="58746C1A" w14:textId="77777777" w:rsidR="00166F99" w:rsidRPr="00225880" w:rsidRDefault="00166F99" w:rsidP="0082312D">
            <w:pPr>
              <w:pStyle w:val="Footer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53C56">
              <w:rPr>
                <w:rFonts w:ascii="Arial" w:hAnsi="Arial" w:cs="Arial"/>
                <w:bCs/>
                <w:sz w:val="18"/>
                <w:szCs w:val="18"/>
              </w:rPr>
              <w:t>Nr.____________/___/________</w:t>
            </w:r>
          </w:p>
          <w:p w14:paraId="0563FD76" w14:textId="77777777" w:rsidR="00166F99" w:rsidRPr="00F01C26" w:rsidRDefault="00166F99" w:rsidP="0082312D">
            <w:pPr>
              <w:pStyle w:val="Footer"/>
              <w:tabs>
                <w:tab w:val="clear" w:pos="4153"/>
                <w:tab w:val="clear" w:pos="8306"/>
                <w:tab w:val="left" w:pos="9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14:paraId="41450560" w14:textId="77777777" w:rsidR="00F47119" w:rsidRPr="00C9001B" w:rsidRDefault="00F47119" w:rsidP="00C9001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sectPr w:rsidR="00F47119" w:rsidRPr="00C9001B" w:rsidSect="00EB0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4053" w14:textId="77777777" w:rsidR="00BC3AE2" w:rsidRDefault="00BC3AE2" w:rsidP="005962C1">
      <w:pPr>
        <w:spacing w:after="0" w:line="240" w:lineRule="auto"/>
      </w:pPr>
      <w:r>
        <w:separator/>
      </w:r>
    </w:p>
  </w:endnote>
  <w:endnote w:type="continuationSeparator" w:id="0">
    <w:p w14:paraId="6856B676" w14:textId="77777777" w:rsidR="00BC3AE2" w:rsidRDefault="00BC3AE2" w:rsidP="0059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6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0"/>
      <w:gridCol w:w="283"/>
      <w:gridCol w:w="3543"/>
    </w:tblGrid>
    <w:tr w:rsidR="005962C1" w:rsidRPr="00F01C26" w14:paraId="11AFD99F" w14:textId="77777777" w:rsidTr="005962C1">
      <w:trPr>
        <w:trHeight w:val="80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40D3AB" w14:textId="77777777" w:rsidR="005962C1" w:rsidRPr="003976E4" w:rsidRDefault="005962C1" w:rsidP="005962C1">
          <w:pPr>
            <w:spacing w:after="60"/>
            <w:jc w:val="both"/>
            <w:rPr>
              <w:rFonts w:ascii="Arial" w:hAnsi="Arial" w:cs="Arial"/>
              <w:sz w:val="14"/>
              <w:szCs w:val="14"/>
            </w:rPr>
          </w:pP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 xml:space="preserve">Personas datu apstrādes pārzinis – Valmieras novada pašvaldība, reģistrācijas Nr. 90000043403, juridiskā adrese: Lāčplēša iela 2, Valmiera, Valmieras novads, LV-4201 </w:t>
          </w:r>
          <w:r w:rsidRPr="003976E4">
            <w:rPr>
              <w:rFonts w:ascii="Arial" w:hAnsi="Arial" w:cs="Arial"/>
              <w:sz w:val="14"/>
              <w:szCs w:val="14"/>
            </w:rPr>
            <w:t xml:space="preserve">(turpmāk – Pašvaldība) 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i</w:t>
          </w:r>
          <w:r w:rsidRPr="003976E4">
            <w:rPr>
              <w:rFonts w:ascii="Arial" w:hAnsi="Arial" w:cs="Arial"/>
              <w:sz w:val="14"/>
              <w:szCs w:val="14"/>
            </w:rPr>
            <w:t xml:space="preserve">esniegumā norādītos datus izmantos, lai izskatītu iesniegumu saskaņā ar Iesniegumu likuma 3.panta otro daļu un </w:t>
          </w:r>
          <w:r w:rsidRPr="003976E4">
            <w:rPr>
              <w:rFonts w:ascii="Arial" w:hAnsi="Arial" w:cs="Arial"/>
              <w:color w:val="000000"/>
              <w:sz w:val="14"/>
              <w:szCs w:val="14"/>
            </w:rPr>
            <w:t>Pašvaldības /datums/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saistošajiem noteikumiem Nr./.../ „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Kārtība, kādā Valmieras novada pašvaldība kompensē vispārējās pamatizglītības, vidējās izglītības, profesionālās vidējās un profesionālās ievirzes izglītības iestāžu izglītojamiem braukšanas izdevumus par sabiedriskā transporta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izmantošanu”. </w:t>
          </w:r>
        </w:p>
        <w:p w14:paraId="26054022" w14:textId="77777777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327A193E" w14:textId="77002D60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Personas datu glabāšanas ilgums: </w:t>
          </w:r>
          <w:r>
            <w:rPr>
              <w:rFonts w:ascii="Arial" w:hAnsi="Arial"/>
              <w:sz w:val="14"/>
              <w:szCs w:val="14"/>
            </w:rPr>
            <w:t>10</w:t>
          </w:r>
          <w:r w:rsidRPr="003976E4">
            <w:rPr>
              <w:rFonts w:ascii="Arial" w:hAnsi="Arial"/>
              <w:sz w:val="14"/>
              <w:szCs w:val="14"/>
            </w:rPr>
            <w:t xml:space="preserve"> gadi.</w:t>
          </w:r>
        </w:p>
        <w:p w14:paraId="10CAF7D0" w14:textId="24CB64C2" w:rsidR="005962C1" w:rsidRPr="002F2612" w:rsidRDefault="005962C1" w:rsidP="005962C1">
          <w:pPr>
            <w:tabs>
              <w:tab w:val="center" w:pos="4680"/>
              <w:tab w:val="right" w:pos="9360"/>
            </w:tabs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Papildu informāciju par personas datu apstrādi var iegūt Pašvaldības Privātuma politikā Pašvaldības mājaslapā </w:t>
          </w:r>
          <w:hyperlink r:id="rId1" w:history="1">
            <w:r w:rsidRPr="003976E4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3976E4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sadaļā</w:t>
          </w:r>
          <w:r w:rsidRPr="003976E4">
            <w:rPr>
              <w:rFonts w:ascii="Arial" w:hAnsi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“Pašvaldība – Personas datu aizsardzība”</w:t>
          </w:r>
          <w:r w:rsidRPr="003976E4">
            <w:rPr>
              <w:rFonts w:ascii="Arial" w:hAnsi="Arial"/>
              <w:sz w:val="14"/>
              <w:szCs w:val="14"/>
            </w:rPr>
            <w:t>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  <w:shd w:val="clear" w:color="auto" w:fill="auto"/>
        </w:tcPr>
        <w:p w14:paraId="5591AA39" w14:textId="77777777" w:rsidR="005962C1" w:rsidRDefault="005962C1" w:rsidP="005962C1">
          <w:pPr>
            <w:pStyle w:val="Footer"/>
          </w:pPr>
        </w:p>
      </w:tc>
      <w:tc>
        <w:tcPr>
          <w:tcW w:w="3543" w:type="dxa"/>
          <w:shd w:val="clear" w:color="auto" w:fill="auto"/>
        </w:tcPr>
        <w:p w14:paraId="503C275F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2EBF391C" w14:textId="68D3522C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</w:t>
          </w:r>
          <w:r>
            <w:rPr>
              <w:rFonts w:ascii="Arial" w:hAnsi="Arial" w:cs="Arial"/>
              <w:sz w:val="16"/>
              <w:szCs w:val="16"/>
            </w:rPr>
            <w:t>ā</w:t>
          </w:r>
        </w:p>
        <w:p w14:paraId="5F22CE90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555B5C21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____.____.20___</w:t>
          </w:r>
        </w:p>
        <w:p w14:paraId="2CEA3475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FEB3782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Nr.____________/___/________</w:t>
          </w:r>
        </w:p>
        <w:p w14:paraId="6DBD493F" w14:textId="77777777" w:rsidR="005962C1" w:rsidRPr="00F01C26" w:rsidRDefault="005962C1" w:rsidP="005962C1">
          <w:pPr>
            <w:pStyle w:val="Footer"/>
            <w:tabs>
              <w:tab w:val="clear" w:pos="4153"/>
              <w:tab w:val="clear" w:pos="8306"/>
              <w:tab w:val="left" w:pos="913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</w:tbl>
  <w:p w14:paraId="090E2279" w14:textId="77777777" w:rsidR="005962C1" w:rsidRDefault="00596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6DC19" w14:textId="77777777" w:rsidR="00EB042F" w:rsidRDefault="00EB0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6ADA" w14:textId="77777777" w:rsidR="00EB042F" w:rsidRDefault="00EB0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ACB6F" w14:textId="77777777" w:rsidR="00BC3AE2" w:rsidRDefault="00BC3AE2" w:rsidP="005962C1">
      <w:pPr>
        <w:spacing w:after="0" w:line="240" w:lineRule="auto"/>
      </w:pPr>
      <w:r>
        <w:separator/>
      </w:r>
    </w:p>
  </w:footnote>
  <w:footnote w:type="continuationSeparator" w:id="0">
    <w:p w14:paraId="28552C86" w14:textId="77777777" w:rsidR="00BC3AE2" w:rsidRDefault="00BC3AE2" w:rsidP="0059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59E8F" w14:textId="77777777" w:rsidR="00EB042F" w:rsidRDefault="00EB0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1AA9" w14:textId="77777777" w:rsidR="00EB042F" w:rsidRDefault="00EB04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87FD4" w14:textId="77777777" w:rsidR="00EB042F" w:rsidRPr="00EB042F" w:rsidRDefault="00EB042F" w:rsidP="00EB042F">
    <w:pPr>
      <w:pStyle w:val="Header"/>
      <w:tabs>
        <w:tab w:val="clear" w:pos="4680"/>
        <w:tab w:val="clear" w:pos="9360"/>
      </w:tabs>
      <w:ind w:left="5245"/>
      <w:rPr>
        <w:rFonts w:ascii="Arial" w:hAnsi="Arial" w:cs="Arial"/>
        <w:sz w:val="18"/>
        <w:szCs w:val="18"/>
      </w:rPr>
    </w:pPr>
    <w:r w:rsidRPr="00EB042F">
      <w:rPr>
        <w:rFonts w:ascii="Arial" w:hAnsi="Arial" w:cs="Arial"/>
        <w:sz w:val="18"/>
        <w:szCs w:val="18"/>
      </w:rPr>
      <w:t>Pielikums</w:t>
    </w:r>
  </w:p>
  <w:p w14:paraId="7ECCD795" w14:textId="77777777" w:rsidR="00EB042F" w:rsidRPr="00EB042F" w:rsidRDefault="00EB042F" w:rsidP="00EB042F">
    <w:pPr>
      <w:pStyle w:val="Header"/>
      <w:tabs>
        <w:tab w:val="clear" w:pos="4680"/>
        <w:tab w:val="clear" w:pos="9360"/>
      </w:tabs>
      <w:ind w:left="5245"/>
      <w:rPr>
        <w:rFonts w:ascii="Arial" w:hAnsi="Arial" w:cs="Arial"/>
        <w:sz w:val="18"/>
        <w:szCs w:val="18"/>
      </w:rPr>
    </w:pPr>
    <w:r w:rsidRPr="00EB042F">
      <w:rPr>
        <w:rFonts w:ascii="Arial" w:hAnsi="Arial" w:cs="Arial"/>
        <w:sz w:val="18"/>
        <w:szCs w:val="18"/>
      </w:rPr>
      <w:t xml:space="preserve">Valmieras novada pašvaldības </w:t>
    </w:r>
  </w:p>
  <w:p w14:paraId="7A9F6583" w14:textId="1C74FD85" w:rsidR="00EB042F" w:rsidRDefault="00EB042F" w:rsidP="00EB042F">
    <w:pPr>
      <w:pStyle w:val="Header"/>
      <w:tabs>
        <w:tab w:val="clear" w:pos="4680"/>
        <w:tab w:val="clear" w:pos="9360"/>
      </w:tabs>
      <w:ind w:left="5245"/>
      <w:rPr>
        <w:rFonts w:ascii="Arial" w:hAnsi="Arial" w:cs="Arial"/>
        <w:sz w:val="18"/>
        <w:szCs w:val="18"/>
      </w:rPr>
    </w:pPr>
    <w:r w:rsidRPr="00EB042F">
      <w:rPr>
        <w:rFonts w:ascii="Arial" w:hAnsi="Arial" w:cs="Arial"/>
        <w:sz w:val="18"/>
        <w:szCs w:val="18"/>
      </w:rPr>
      <w:t>28.07.2022. saistošajiem noteikumiem Nr.64 “Kārtība, kādā Valmieras novada pašvaldība kompensē vispārējās pamatizglītības, vidējās izglītības, profesionālās vidējās un profesionālās ievirzes izglītības iestāžu izglītojamiem braukšanas izdevumus par sabiedriskā transporta izmantošanu”</w:t>
    </w:r>
  </w:p>
  <w:p w14:paraId="4F2EA65D" w14:textId="77777777" w:rsidR="00EB042F" w:rsidRPr="00EB042F" w:rsidRDefault="00EB042F" w:rsidP="00EB042F">
    <w:pPr>
      <w:pStyle w:val="Header"/>
      <w:tabs>
        <w:tab w:val="clear" w:pos="4680"/>
        <w:tab w:val="clear" w:pos="9360"/>
      </w:tabs>
      <w:ind w:left="5245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C551E"/>
    <w:multiLevelType w:val="multilevel"/>
    <w:tmpl w:val="FD787B7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4E"/>
    <w:rsid w:val="00017E37"/>
    <w:rsid w:val="000523B4"/>
    <w:rsid w:val="00054AB2"/>
    <w:rsid w:val="00087B7E"/>
    <w:rsid w:val="00117039"/>
    <w:rsid w:val="00155A83"/>
    <w:rsid w:val="001564CC"/>
    <w:rsid w:val="00166F99"/>
    <w:rsid w:val="00184DD2"/>
    <w:rsid w:val="00223B20"/>
    <w:rsid w:val="00227C44"/>
    <w:rsid w:val="00247F96"/>
    <w:rsid w:val="00274143"/>
    <w:rsid w:val="002A787A"/>
    <w:rsid w:val="002E7C4A"/>
    <w:rsid w:val="0033066D"/>
    <w:rsid w:val="003805F3"/>
    <w:rsid w:val="003854B9"/>
    <w:rsid w:val="003976E4"/>
    <w:rsid w:val="00453C56"/>
    <w:rsid w:val="00474EEE"/>
    <w:rsid w:val="004938B5"/>
    <w:rsid w:val="00493D49"/>
    <w:rsid w:val="004A5D45"/>
    <w:rsid w:val="004F2575"/>
    <w:rsid w:val="005237AF"/>
    <w:rsid w:val="00523CCC"/>
    <w:rsid w:val="00542037"/>
    <w:rsid w:val="00544C61"/>
    <w:rsid w:val="005518C2"/>
    <w:rsid w:val="0055775F"/>
    <w:rsid w:val="00590D32"/>
    <w:rsid w:val="005962C1"/>
    <w:rsid w:val="005E1181"/>
    <w:rsid w:val="00660EA2"/>
    <w:rsid w:val="006668C0"/>
    <w:rsid w:val="006716C6"/>
    <w:rsid w:val="006A6ECE"/>
    <w:rsid w:val="006C3345"/>
    <w:rsid w:val="006F4C4E"/>
    <w:rsid w:val="006F6F44"/>
    <w:rsid w:val="0076209E"/>
    <w:rsid w:val="00777FB5"/>
    <w:rsid w:val="007E4283"/>
    <w:rsid w:val="008651B4"/>
    <w:rsid w:val="008838AB"/>
    <w:rsid w:val="008E6062"/>
    <w:rsid w:val="00901277"/>
    <w:rsid w:val="00915ABC"/>
    <w:rsid w:val="00921A76"/>
    <w:rsid w:val="009766B9"/>
    <w:rsid w:val="00986906"/>
    <w:rsid w:val="00A1212A"/>
    <w:rsid w:val="00A23E43"/>
    <w:rsid w:val="00A33C18"/>
    <w:rsid w:val="00A3758F"/>
    <w:rsid w:val="00A476D7"/>
    <w:rsid w:val="00A80560"/>
    <w:rsid w:val="00A95694"/>
    <w:rsid w:val="00AC261A"/>
    <w:rsid w:val="00AF36E6"/>
    <w:rsid w:val="00B21FD7"/>
    <w:rsid w:val="00B30EBC"/>
    <w:rsid w:val="00B31EA3"/>
    <w:rsid w:val="00B41C87"/>
    <w:rsid w:val="00B92410"/>
    <w:rsid w:val="00BC3AE2"/>
    <w:rsid w:val="00BE44EB"/>
    <w:rsid w:val="00C03483"/>
    <w:rsid w:val="00C57F61"/>
    <w:rsid w:val="00C9001B"/>
    <w:rsid w:val="00CA510E"/>
    <w:rsid w:val="00CC10E9"/>
    <w:rsid w:val="00CF7212"/>
    <w:rsid w:val="00D654D9"/>
    <w:rsid w:val="00D807A7"/>
    <w:rsid w:val="00D974D9"/>
    <w:rsid w:val="00D97DE9"/>
    <w:rsid w:val="00DA5038"/>
    <w:rsid w:val="00DC635D"/>
    <w:rsid w:val="00DE00CA"/>
    <w:rsid w:val="00DF6233"/>
    <w:rsid w:val="00E17719"/>
    <w:rsid w:val="00E76530"/>
    <w:rsid w:val="00EB042F"/>
    <w:rsid w:val="00EC656E"/>
    <w:rsid w:val="00F17FEC"/>
    <w:rsid w:val="00F27080"/>
    <w:rsid w:val="00F47119"/>
    <w:rsid w:val="00F60E3E"/>
    <w:rsid w:val="00F77409"/>
    <w:rsid w:val="00F83264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A1C44"/>
  <w15:chartTrackingRefBased/>
  <w15:docId w15:val="{B45DB8DC-7300-4D1B-8B72-69F9F731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C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143"/>
    <w:rPr>
      <w:b/>
      <w:bCs/>
      <w:sz w:val="20"/>
      <w:szCs w:val="20"/>
    </w:rPr>
  </w:style>
  <w:style w:type="paragraph" w:customStyle="1" w:styleId="tv213">
    <w:name w:val="tv213"/>
    <w:basedOn w:val="Normal"/>
    <w:rsid w:val="00F4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3976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3976E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9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C1"/>
  </w:style>
  <w:style w:type="paragraph" w:styleId="BalloonText">
    <w:name w:val="Balloon Text"/>
    <w:basedOn w:val="Normal"/>
    <w:link w:val="BalloonTextChar"/>
    <w:uiPriority w:val="99"/>
    <w:semiHidden/>
    <w:unhideWhenUsed/>
    <w:rsid w:val="00865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8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almierasnovads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Tūtina</dc:creator>
  <cp:keywords/>
  <dc:description/>
  <cp:lastModifiedBy>Direktors</cp:lastModifiedBy>
  <cp:revision>2</cp:revision>
  <cp:lastPrinted>2022-10-06T11:05:00Z</cp:lastPrinted>
  <dcterms:created xsi:type="dcterms:W3CDTF">2022-10-06T11:30:00Z</dcterms:created>
  <dcterms:modified xsi:type="dcterms:W3CDTF">2022-10-06T11:30:00Z</dcterms:modified>
</cp:coreProperties>
</file>